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71" w:rsidRDefault="007B24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Bilaga 9 Stockholms årsmöte</w:t>
      </w:r>
      <w:bookmarkStart w:id="0" w:name="_GoBack"/>
      <w:bookmarkEnd w:id="0"/>
    </w:p>
    <w:p w:rsidR="007B2471" w:rsidRDefault="007B2471">
      <w:pPr>
        <w:rPr>
          <w:rFonts w:ascii="Times New Roman" w:hAnsi="Times New Roman" w:cs="Times New Roman"/>
          <w:b/>
        </w:rPr>
      </w:pPr>
    </w:p>
    <w:p w:rsidR="009E31BF" w:rsidRPr="000564EF" w:rsidRDefault="000564EF">
      <w:pPr>
        <w:rPr>
          <w:rFonts w:ascii="Times New Roman" w:hAnsi="Times New Roman" w:cs="Times New Roman"/>
          <w:b/>
        </w:rPr>
      </w:pPr>
      <w:r w:rsidRPr="000564EF">
        <w:rPr>
          <w:rFonts w:ascii="Times New Roman" w:hAnsi="Times New Roman" w:cs="Times New Roman"/>
          <w:b/>
        </w:rPr>
        <w:t>Motion till KFF:s riksårsmöte 2019 – 03 – 02</w:t>
      </w:r>
    </w:p>
    <w:p w:rsidR="000564EF" w:rsidRPr="000564EF" w:rsidRDefault="000564EF">
      <w:pPr>
        <w:rPr>
          <w:rFonts w:ascii="Times New Roman" w:hAnsi="Times New Roman" w:cs="Times New Roman"/>
        </w:rPr>
      </w:pPr>
      <w:r w:rsidRPr="000564EF">
        <w:rPr>
          <w:rFonts w:ascii="Times New Roman" w:hAnsi="Times New Roman" w:cs="Times New Roman"/>
          <w:b/>
        </w:rPr>
        <w:t>För ett enhetligt begreppsanvändande</w:t>
      </w:r>
    </w:p>
    <w:p w:rsidR="000564EF" w:rsidRDefault="00651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Förslag</w:t>
      </w:r>
    </w:p>
    <w:p w:rsidR="00651C12" w:rsidRDefault="00651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</w:rPr>
        <w:t xml:space="preserve"> Samla ansvarar för att endast beteckningen/ordet </w:t>
      </w:r>
      <w:r>
        <w:rPr>
          <w:rFonts w:ascii="Times New Roman" w:hAnsi="Times New Roman" w:cs="Times New Roman"/>
          <w:u w:val="single"/>
        </w:rPr>
        <w:t>lokalgrupp/er</w:t>
      </w:r>
      <w:r>
        <w:rPr>
          <w:rFonts w:ascii="Times New Roman" w:hAnsi="Times New Roman" w:cs="Times New Roman"/>
        </w:rPr>
        <w:t xml:space="preserve"> används vid beskrivning av KFF:s organisationsuppbyggnad i grupper. Att användningen av ordet ”lokalförening</w:t>
      </w:r>
      <w:r w:rsidR="00EF18C4">
        <w:rPr>
          <w:rFonts w:ascii="Times New Roman" w:hAnsi="Times New Roman" w:cs="Times New Roman"/>
        </w:rPr>
        <w:t>/ar” ersätts med ”lokalgrupp” respektive ”lokala grupper”</w:t>
      </w:r>
    </w:p>
    <w:p w:rsidR="00651C12" w:rsidRDefault="00651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</w:rPr>
        <w:t xml:space="preserve"> </w:t>
      </w:r>
      <w:r w:rsidR="00E932DB">
        <w:rPr>
          <w:rFonts w:ascii="Times New Roman" w:hAnsi="Times New Roman" w:cs="Times New Roman"/>
        </w:rPr>
        <w:t xml:space="preserve">Samla ansvarar för att </w:t>
      </w:r>
      <w:r>
        <w:rPr>
          <w:rFonts w:ascii="Times New Roman" w:hAnsi="Times New Roman" w:cs="Times New Roman"/>
        </w:rPr>
        <w:t>E-postadress där ordet ”</w:t>
      </w:r>
      <w:proofErr w:type="spellStart"/>
      <w:r>
        <w:rPr>
          <w:rFonts w:ascii="Times New Roman" w:hAnsi="Times New Roman" w:cs="Times New Roman"/>
        </w:rPr>
        <w:t>lokalforening</w:t>
      </w:r>
      <w:proofErr w:type="spellEnd"/>
      <w:r>
        <w:rPr>
          <w:rFonts w:ascii="Times New Roman" w:hAnsi="Times New Roman" w:cs="Times New Roman"/>
        </w:rPr>
        <w:t xml:space="preserve">” finns </w:t>
      </w:r>
      <w:r w:rsidR="00EF18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rsätts med annan gemensam beteckning för alla lokalgrupper </w:t>
      </w:r>
      <w:r w:rsidRPr="00E932DB">
        <w:rPr>
          <w:rFonts w:ascii="Times New Roman" w:hAnsi="Times New Roman" w:cs="Times New Roman"/>
          <w:u w:val="single"/>
        </w:rPr>
        <w:t>eller</w:t>
      </w:r>
      <w:r>
        <w:rPr>
          <w:rFonts w:ascii="Times New Roman" w:hAnsi="Times New Roman" w:cs="Times New Roman"/>
        </w:rPr>
        <w:t xml:space="preserve"> att b</w:t>
      </w:r>
      <w:r w:rsidR="00E932DB">
        <w:rPr>
          <w:rFonts w:ascii="Times New Roman" w:hAnsi="Times New Roman" w:cs="Times New Roman"/>
        </w:rPr>
        <w:t>efintlig E-postadress kvarstår.</w:t>
      </w:r>
    </w:p>
    <w:p w:rsidR="000564EF" w:rsidRPr="00E932DB" w:rsidRDefault="00E93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Bakgrund</w:t>
      </w:r>
    </w:p>
    <w:p w:rsidR="000564EF" w:rsidRDefault="000564EF">
      <w:pPr>
        <w:rPr>
          <w:rFonts w:ascii="Times New Roman" w:hAnsi="Times New Roman" w:cs="Times New Roman"/>
        </w:rPr>
      </w:pPr>
      <w:r w:rsidRPr="000564EF">
        <w:rPr>
          <w:rFonts w:ascii="Times New Roman" w:hAnsi="Times New Roman" w:cs="Times New Roman"/>
        </w:rPr>
        <w:t xml:space="preserve">För fredsaktivister som varit medlemmar </w:t>
      </w:r>
      <w:r>
        <w:rPr>
          <w:rFonts w:ascii="Times New Roman" w:hAnsi="Times New Roman" w:cs="Times New Roman"/>
        </w:rPr>
        <w:t xml:space="preserve">i KFF under en längre tid har </w:t>
      </w:r>
      <w:r w:rsidR="00EF18C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et inte någon avgörande betydelse om KFF presenteras med ord med olika innebörd, när man syftar på samma fenomen. Men för personer som inte känner till KFF:s verksamhet och för nya medlemmar är risken stor att förvirring uppstår, dessutom får de fel information. </w:t>
      </w:r>
    </w:p>
    <w:p w:rsidR="002443F8" w:rsidRDefault="000564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KFF:s o</w:t>
      </w:r>
      <w:r w:rsidR="00EF18C4">
        <w:rPr>
          <w:rFonts w:ascii="Times New Roman" w:hAnsi="Times New Roman" w:cs="Times New Roman"/>
        </w:rPr>
        <w:t xml:space="preserve">rganisationsuppbyggnad består av lokala arbetsgrupper. </w:t>
      </w:r>
      <w:r>
        <w:rPr>
          <w:rFonts w:ascii="Times New Roman" w:hAnsi="Times New Roman" w:cs="Times New Roman"/>
        </w:rPr>
        <w:t xml:space="preserve">Istället för </w:t>
      </w:r>
      <w:r w:rsidRPr="00EF18C4">
        <w:rPr>
          <w:rFonts w:ascii="Times New Roman" w:hAnsi="Times New Roman" w:cs="Times New Roman"/>
          <w:u w:val="single"/>
        </w:rPr>
        <w:t>grupper</w:t>
      </w:r>
      <w:r>
        <w:rPr>
          <w:rFonts w:ascii="Times New Roman" w:hAnsi="Times New Roman" w:cs="Times New Roman"/>
        </w:rPr>
        <w:t xml:space="preserve"> används på flera ställen ordet ”lokal</w:t>
      </w:r>
      <w:r w:rsidRPr="000564EF">
        <w:rPr>
          <w:rFonts w:ascii="Times New Roman" w:hAnsi="Times New Roman" w:cs="Times New Roman"/>
          <w:u w:val="single"/>
        </w:rPr>
        <w:t>föreningar</w:t>
      </w:r>
      <w:r>
        <w:rPr>
          <w:rFonts w:ascii="Times New Roman" w:hAnsi="Times New Roman" w:cs="Times New Roman"/>
        </w:rPr>
        <w:t xml:space="preserve">” (som </w:t>
      </w:r>
      <w:r w:rsidR="00EF18C4">
        <w:rPr>
          <w:rFonts w:ascii="Times New Roman" w:hAnsi="Times New Roman" w:cs="Times New Roman"/>
        </w:rPr>
        <w:t xml:space="preserve">dessutom </w:t>
      </w:r>
      <w:r w:rsidR="002443F8">
        <w:rPr>
          <w:rFonts w:ascii="Times New Roman" w:hAnsi="Times New Roman" w:cs="Times New Roman"/>
        </w:rPr>
        <w:t>i den betydelse som åsyftas består av två ord, nämligen lokal förening/ lokala föreningar) Men KFF bes</w:t>
      </w:r>
      <w:r w:rsidR="00EF18C4">
        <w:rPr>
          <w:rFonts w:ascii="Times New Roman" w:hAnsi="Times New Roman" w:cs="Times New Roman"/>
        </w:rPr>
        <w:t>t</w:t>
      </w:r>
      <w:r w:rsidR="002443F8">
        <w:rPr>
          <w:rFonts w:ascii="Times New Roman" w:hAnsi="Times New Roman" w:cs="Times New Roman"/>
        </w:rPr>
        <w:t>år inte av lokala föreningar, medlemskapet sker på individnivå. Både på KFF:s hemsida och i tidningens sista sida presenteras KFF:s lokala grupper under beteckningen ”loka</w:t>
      </w:r>
      <w:r w:rsidR="00EF18C4">
        <w:rPr>
          <w:rFonts w:ascii="Times New Roman" w:hAnsi="Times New Roman" w:cs="Times New Roman"/>
        </w:rPr>
        <w:t xml:space="preserve">lföreningar”. </w:t>
      </w:r>
    </w:p>
    <w:p w:rsidR="002443F8" w:rsidRDefault="00244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Nedan en förteckning på ställen, jag har hittat, där beteckningen ”lokalföreningar” används. På tidningens sista sida; LOKALFÖRENINGAR och medlemmar i styrgruppen Samla.” Hemsidan, menyn OM OSS/Lokalföreningar/ och genomgående under den fliken. </w:t>
      </w:r>
    </w:p>
    <w:p w:rsidR="006F6B26" w:rsidRDefault="00244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Dessutom</w:t>
      </w:r>
      <w:r w:rsidR="00465304">
        <w:rPr>
          <w:rFonts w:ascii="Times New Roman" w:hAnsi="Times New Roman" w:cs="Times New Roman"/>
        </w:rPr>
        <w:t xml:space="preserve"> står </w:t>
      </w:r>
      <w:r w:rsidR="00DD00D2">
        <w:rPr>
          <w:rFonts w:ascii="Times New Roman" w:hAnsi="Times New Roman" w:cs="Times New Roman"/>
        </w:rPr>
        <w:t xml:space="preserve">på hemsidan </w:t>
      </w:r>
      <w:r w:rsidR="00465304">
        <w:rPr>
          <w:rFonts w:ascii="Times New Roman" w:hAnsi="Times New Roman" w:cs="Times New Roman"/>
        </w:rPr>
        <w:t>varje ”lokalförenings” E-postadress med ordet ”</w:t>
      </w:r>
      <w:proofErr w:type="spellStart"/>
      <w:r w:rsidR="00465304">
        <w:rPr>
          <w:rFonts w:ascii="Times New Roman" w:hAnsi="Times New Roman" w:cs="Times New Roman"/>
        </w:rPr>
        <w:t>lokalforening</w:t>
      </w:r>
      <w:proofErr w:type="spellEnd"/>
      <w:r w:rsidR="00465304">
        <w:rPr>
          <w:rFonts w:ascii="Times New Roman" w:hAnsi="Times New Roman" w:cs="Times New Roman"/>
        </w:rPr>
        <w:t xml:space="preserve">”, </w:t>
      </w:r>
      <w:proofErr w:type="gramStart"/>
      <w:r w:rsidR="00465304">
        <w:rPr>
          <w:rFonts w:ascii="Times New Roman" w:hAnsi="Times New Roman" w:cs="Times New Roman"/>
        </w:rPr>
        <w:t>tex</w:t>
      </w:r>
      <w:proofErr w:type="gramEnd"/>
      <w:r w:rsidR="00465304">
        <w:rPr>
          <w:rFonts w:ascii="Times New Roman" w:hAnsi="Times New Roman" w:cs="Times New Roman"/>
        </w:rPr>
        <w:t xml:space="preserve"> ”goteborg.lokalforening@kvinnorforfred.se” I tidningen under ovan nämnd</w:t>
      </w:r>
      <w:r w:rsidR="006F6B26">
        <w:rPr>
          <w:rFonts w:ascii="Times New Roman" w:hAnsi="Times New Roman" w:cs="Times New Roman"/>
        </w:rPr>
        <w:t xml:space="preserve"> rubrik står en annan E-postadress till lokalgrupperna. Det bör vara enhetligt och, tror jag, lättare hanterbart med endast en E-postadress till varje lokalgrupp.</w:t>
      </w:r>
    </w:p>
    <w:p w:rsidR="003F6258" w:rsidRDefault="00EF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Stockholm 2019 – 01 – 25</w:t>
      </w:r>
    </w:p>
    <w:p w:rsidR="002443F8" w:rsidRPr="000564EF" w:rsidRDefault="003F6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Birgitta Lardell</w:t>
      </w:r>
    </w:p>
    <w:sectPr w:rsidR="002443F8" w:rsidRPr="000564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DB" w:rsidRDefault="001941DB" w:rsidP="002443F8">
      <w:pPr>
        <w:spacing w:after="0" w:line="240" w:lineRule="auto"/>
      </w:pPr>
      <w:r>
        <w:separator/>
      </w:r>
    </w:p>
  </w:endnote>
  <w:endnote w:type="continuationSeparator" w:id="0">
    <w:p w:rsidR="001941DB" w:rsidRDefault="001941DB" w:rsidP="0024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DB" w:rsidRDefault="001941DB" w:rsidP="002443F8">
      <w:pPr>
        <w:spacing w:after="0" w:line="240" w:lineRule="auto"/>
      </w:pPr>
      <w:r>
        <w:separator/>
      </w:r>
    </w:p>
  </w:footnote>
  <w:footnote w:type="continuationSeparator" w:id="0">
    <w:p w:rsidR="001941DB" w:rsidRDefault="001941DB" w:rsidP="0024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473772"/>
      <w:docPartObj>
        <w:docPartGallery w:val="Page Numbers (Top of Page)"/>
        <w:docPartUnique/>
      </w:docPartObj>
    </w:sdtPr>
    <w:sdtEndPr/>
    <w:sdtContent>
      <w:p w:rsidR="002443F8" w:rsidRDefault="002443F8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471">
          <w:rPr>
            <w:noProof/>
          </w:rPr>
          <w:t>1</w:t>
        </w:r>
        <w:r>
          <w:fldChar w:fldCharType="end"/>
        </w:r>
      </w:p>
    </w:sdtContent>
  </w:sdt>
  <w:p w:rsidR="002443F8" w:rsidRDefault="002443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F5"/>
    <w:rsid w:val="000564EF"/>
    <w:rsid w:val="00104DFB"/>
    <w:rsid w:val="001941DB"/>
    <w:rsid w:val="002443F8"/>
    <w:rsid w:val="00317EF5"/>
    <w:rsid w:val="003F6258"/>
    <w:rsid w:val="00465304"/>
    <w:rsid w:val="00651C12"/>
    <w:rsid w:val="006F6B26"/>
    <w:rsid w:val="007B2471"/>
    <w:rsid w:val="00801BDA"/>
    <w:rsid w:val="009E31BF"/>
    <w:rsid w:val="00A85D5A"/>
    <w:rsid w:val="00CF43C2"/>
    <w:rsid w:val="00DD00D2"/>
    <w:rsid w:val="00E932DB"/>
    <w:rsid w:val="00EB5EE9"/>
    <w:rsid w:val="00E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4AD42-A43D-4A30-9264-FF723881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43F8"/>
  </w:style>
  <w:style w:type="paragraph" w:styleId="Sidfot">
    <w:name w:val="footer"/>
    <w:basedOn w:val="Normal"/>
    <w:link w:val="SidfotChar"/>
    <w:uiPriority w:val="99"/>
    <w:unhideWhenUsed/>
    <w:rsid w:val="002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Lardell</dc:creator>
  <cp:keywords/>
  <dc:description/>
  <cp:lastModifiedBy>Birgitta Lardell</cp:lastModifiedBy>
  <cp:revision>3</cp:revision>
  <dcterms:created xsi:type="dcterms:W3CDTF">2019-02-23T17:55:00Z</dcterms:created>
  <dcterms:modified xsi:type="dcterms:W3CDTF">2019-02-23T17:56:00Z</dcterms:modified>
</cp:coreProperties>
</file>